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1F36" w:rsidRDefault="00A21F36">
      <w:pPr>
        <w:spacing w:after="0" w:line="259" w:lineRule="auto"/>
        <w:ind w:left="0" w:firstLine="0"/>
        <w:jc w:val="right"/>
      </w:pPr>
    </w:p>
    <w:p w:rsidR="00A21F36" w:rsidRPr="00453EF7" w:rsidRDefault="00A21F36">
      <w:pPr>
        <w:spacing w:after="25" w:line="259" w:lineRule="auto"/>
        <w:ind w:left="0" w:firstLine="0"/>
        <w:jc w:val="right"/>
      </w:pPr>
    </w:p>
    <w:p w:rsidR="00277FD5" w:rsidRPr="00453EF7" w:rsidRDefault="00277FD5" w:rsidP="00277FD5">
      <w:pPr>
        <w:spacing w:after="18" w:line="259" w:lineRule="auto"/>
        <w:ind w:left="708" w:firstLine="0"/>
        <w:jc w:val="center"/>
      </w:pPr>
      <w:r w:rsidRPr="00453EF7">
        <w:t>ОБЩЕРОССИЙСКИЙ ПРОФСОЮЗ ОБРАЗОВАНИЯ</w:t>
      </w:r>
    </w:p>
    <w:p w:rsidR="00277FD5" w:rsidRPr="00453EF7" w:rsidRDefault="00277FD5" w:rsidP="00277FD5">
      <w:pPr>
        <w:spacing w:after="18" w:line="259" w:lineRule="auto"/>
        <w:ind w:left="708" w:firstLine="0"/>
        <w:jc w:val="center"/>
      </w:pPr>
      <w:r w:rsidRPr="00453EF7">
        <w:t>ЧЕЧЕНСКАЯ РЕСПУБЛИКАНСКАЯ ОРГАНИЗАЦИЯ</w:t>
      </w:r>
    </w:p>
    <w:p w:rsidR="00277FD5" w:rsidRPr="00453EF7" w:rsidRDefault="00277FD5" w:rsidP="00277FD5">
      <w:pPr>
        <w:spacing w:after="18" w:line="259" w:lineRule="auto"/>
        <w:ind w:left="708" w:firstLine="0"/>
        <w:jc w:val="center"/>
      </w:pPr>
    </w:p>
    <w:p w:rsidR="00277FD5" w:rsidRPr="00453EF7" w:rsidRDefault="00277FD5" w:rsidP="00277FD5">
      <w:pPr>
        <w:spacing w:after="18" w:line="259" w:lineRule="auto"/>
        <w:ind w:left="708" w:firstLine="0"/>
        <w:jc w:val="center"/>
      </w:pPr>
      <w:r w:rsidRPr="00453EF7">
        <w:t>ПЕРВИЧНАЯ ПРОФСОЮЗНАЯ ОРГАНИЗАЦИЯ</w:t>
      </w:r>
    </w:p>
    <w:p w:rsidR="00593160" w:rsidRPr="00453EF7" w:rsidRDefault="006D4275" w:rsidP="00453EF7">
      <w:pPr>
        <w:spacing w:after="18" w:line="259" w:lineRule="auto"/>
        <w:ind w:left="708" w:firstLine="0"/>
        <w:jc w:val="center"/>
      </w:pPr>
      <w:r w:rsidRPr="00453EF7">
        <w:t xml:space="preserve">МБОУ « СОШ №2 </w:t>
      </w:r>
      <w:r w:rsidR="00C35A92" w:rsidRPr="00453EF7">
        <w:t xml:space="preserve">» </w:t>
      </w:r>
      <w:r w:rsidR="00453EF7">
        <w:t xml:space="preserve">с. </w:t>
      </w:r>
      <w:proofErr w:type="spellStart"/>
      <w:r w:rsidR="00453EF7">
        <w:t>Бердыкель</w:t>
      </w:r>
      <w:proofErr w:type="spellEnd"/>
      <w:r w:rsidR="00453EF7">
        <w:t xml:space="preserve">»  городского </w:t>
      </w:r>
      <w:r w:rsidR="00C35A92" w:rsidRPr="00453EF7">
        <w:t xml:space="preserve"> округ</w:t>
      </w:r>
      <w:r w:rsidR="00453EF7">
        <w:t>а</w:t>
      </w:r>
      <w:r w:rsidR="00C35A92" w:rsidRPr="00453EF7">
        <w:t xml:space="preserve"> г</w:t>
      </w:r>
      <w:r w:rsidR="00453EF7">
        <w:t>орода Аргун</w:t>
      </w:r>
    </w:p>
    <w:p w:rsidR="00277FD5" w:rsidRPr="00453EF7" w:rsidRDefault="00277FD5" w:rsidP="00555443">
      <w:pPr>
        <w:ind w:left="2482" w:right="62" w:firstLine="0"/>
      </w:pPr>
    </w:p>
    <w:p w:rsidR="00A21F36" w:rsidRPr="00453EF7" w:rsidRDefault="00AB1D25" w:rsidP="00555443">
      <w:pPr>
        <w:ind w:left="2482" w:right="62" w:firstLine="0"/>
        <w:rPr>
          <w:sz w:val="24"/>
        </w:rPr>
      </w:pPr>
      <w:r w:rsidRPr="00453EF7">
        <w:rPr>
          <w:sz w:val="24"/>
        </w:rPr>
        <w:t xml:space="preserve">ПРОФСОЮЗНОЕ </w:t>
      </w:r>
      <w:r w:rsidR="00B04F69" w:rsidRPr="00453EF7">
        <w:rPr>
          <w:sz w:val="24"/>
        </w:rPr>
        <w:t xml:space="preserve">  </w:t>
      </w:r>
      <w:r w:rsidR="00555443" w:rsidRPr="00453EF7">
        <w:rPr>
          <w:sz w:val="24"/>
        </w:rPr>
        <w:t>СОБРАНИЕ</w:t>
      </w:r>
      <w:r w:rsidR="006D4275" w:rsidRPr="00453EF7">
        <w:rPr>
          <w:sz w:val="24"/>
        </w:rPr>
        <w:t xml:space="preserve">  №2</w:t>
      </w:r>
    </w:p>
    <w:p w:rsidR="006D4275" w:rsidRPr="00453EF7" w:rsidRDefault="006D4275" w:rsidP="00555443">
      <w:pPr>
        <w:spacing w:after="0" w:line="259" w:lineRule="auto"/>
        <w:ind w:left="636" w:firstLine="0"/>
        <w:rPr>
          <w:b/>
        </w:rPr>
      </w:pPr>
      <w:r w:rsidRPr="00453EF7">
        <w:rPr>
          <w:b/>
        </w:rPr>
        <w:t xml:space="preserve">                                           </w:t>
      </w:r>
    </w:p>
    <w:p w:rsidR="00555443" w:rsidRDefault="006D4275" w:rsidP="00555443">
      <w:pPr>
        <w:spacing w:after="0" w:line="259" w:lineRule="auto"/>
        <w:ind w:left="636" w:firstLine="0"/>
      </w:pPr>
      <w:r>
        <w:rPr>
          <w:b/>
        </w:rPr>
        <w:t xml:space="preserve">                                            </w:t>
      </w:r>
      <w:r w:rsidR="00C80A03">
        <w:rPr>
          <w:b/>
        </w:rPr>
        <w:t>П</w:t>
      </w:r>
      <w:r w:rsidR="00AB1D25">
        <w:rPr>
          <w:b/>
        </w:rPr>
        <w:t>ОСТАНОВЛЕНИЕ</w:t>
      </w:r>
    </w:p>
    <w:p w:rsidR="00555443" w:rsidRDefault="00555443" w:rsidP="00555443">
      <w:pPr>
        <w:spacing w:after="0" w:line="259" w:lineRule="auto"/>
        <w:ind w:left="636" w:firstLine="0"/>
      </w:pPr>
    </w:p>
    <w:p w:rsidR="00555443" w:rsidRDefault="00453EF7" w:rsidP="00555443">
      <w:pPr>
        <w:tabs>
          <w:tab w:val="left" w:pos="3730"/>
          <w:tab w:val="left" w:pos="7994"/>
        </w:tabs>
        <w:spacing w:after="0" w:line="259" w:lineRule="auto"/>
        <w:ind w:left="0" w:firstLine="0"/>
      </w:pPr>
      <w:r>
        <w:t xml:space="preserve"> 16</w:t>
      </w:r>
      <w:r w:rsidR="00B04F69">
        <w:t>.12</w:t>
      </w:r>
      <w:r>
        <w:t>.2022</w:t>
      </w:r>
      <w:r w:rsidR="00C80A03">
        <w:t xml:space="preserve"> г.</w:t>
      </w:r>
      <w:r>
        <w:tab/>
      </w:r>
      <w:r w:rsidR="00555443">
        <w:tab/>
      </w:r>
    </w:p>
    <w:p w:rsidR="00A21F36" w:rsidRDefault="00A21F36" w:rsidP="00555443">
      <w:pPr>
        <w:spacing w:after="0" w:line="259" w:lineRule="auto"/>
        <w:ind w:left="636" w:firstLine="0"/>
      </w:pPr>
    </w:p>
    <w:p w:rsidR="00A21F36" w:rsidRPr="00425007" w:rsidRDefault="00425007">
      <w:pPr>
        <w:spacing w:after="0" w:line="277" w:lineRule="auto"/>
        <w:ind w:left="-5" w:right="4410" w:hanging="10"/>
        <w:jc w:val="left"/>
        <w:rPr>
          <w:i/>
        </w:rPr>
      </w:pPr>
      <w:r>
        <w:rPr>
          <w:i/>
        </w:rPr>
        <w:t>«</w:t>
      </w:r>
      <w:r w:rsidR="00C80A03" w:rsidRPr="00425007">
        <w:rPr>
          <w:i/>
        </w:rPr>
        <w:t>О р</w:t>
      </w:r>
      <w:r>
        <w:rPr>
          <w:i/>
        </w:rPr>
        <w:t>аботе профсоюзного комитета  за</w:t>
      </w:r>
      <w:r w:rsidR="00747876">
        <w:rPr>
          <w:i/>
        </w:rPr>
        <w:t xml:space="preserve"> </w:t>
      </w:r>
      <w:r w:rsidR="00C80A03" w:rsidRPr="00425007">
        <w:rPr>
          <w:i/>
        </w:rPr>
        <w:t xml:space="preserve">период с </w:t>
      </w:r>
      <w:r w:rsidR="00941BBE" w:rsidRPr="00425007">
        <w:rPr>
          <w:i/>
        </w:rPr>
        <w:t xml:space="preserve">января </w:t>
      </w:r>
      <w:r w:rsidR="00C80A03" w:rsidRPr="00425007">
        <w:rPr>
          <w:i/>
        </w:rPr>
        <w:t xml:space="preserve"> по </w:t>
      </w:r>
      <w:r w:rsidR="00941BBE" w:rsidRPr="00425007">
        <w:rPr>
          <w:i/>
        </w:rPr>
        <w:t xml:space="preserve">декабрь  </w:t>
      </w:r>
      <w:r w:rsidR="00453EF7">
        <w:rPr>
          <w:i/>
        </w:rPr>
        <w:t>2022</w:t>
      </w:r>
      <w:r w:rsidR="00C80A03" w:rsidRPr="00425007">
        <w:rPr>
          <w:i/>
        </w:rPr>
        <w:t>г. и задачах на предстоящий период</w:t>
      </w:r>
      <w:r>
        <w:rPr>
          <w:i/>
        </w:rPr>
        <w:t>»</w:t>
      </w:r>
    </w:p>
    <w:p w:rsidR="00A21F36" w:rsidRDefault="00A21F36">
      <w:pPr>
        <w:spacing w:after="0" w:line="259" w:lineRule="auto"/>
        <w:ind w:left="706" w:firstLine="0"/>
        <w:jc w:val="center"/>
      </w:pPr>
    </w:p>
    <w:p w:rsidR="00A21F36" w:rsidRDefault="00A21F36">
      <w:pPr>
        <w:spacing w:after="25" w:line="259" w:lineRule="auto"/>
        <w:ind w:left="0" w:firstLine="0"/>
        <w:jc w:val="left"/>
      </w:pPr>
    </w:p>
    <w:p w:rsidR="00A21F36" w:rsidRDefault="00555443">
      <w:pPr>
        <w:ind w:left="-15" w:right="62" w:firstLine="0"/>
      </w:pPr>
      <w:bookmarkStart w:id="0" w:name="_GoBack"/>
      <w:bookmarkEnd w:id="0"/>
      <w:r>
        <w:t>Заслушав и обсудив отчет</w:t>
      </w:r>
      <w:r w:rsidR="00C80A03">
        <w:t xml:space="preserve"> профсоюзного комитета и ревизионной комиссии первичной профсоюзной организации,  собрание отмечает: </w:t>
      </w:r>
    </w:p>
    <w:p w:rsidR="00A21F36" w:rsidRDefault="00C80A03">
      <w:pPr>
        <w:ind w:left="-15" w:right="62"/>
      </w:pPr>
      <w:r>
        <w:t xml:space="preserve">Регулярно проводятся заседания профкома по вопросам принятия в </w:t>
      </w:r>
      <w:r w:rsidR="00555443">
        <w:t>Профсоюз</w:t>
      </w:r>
      <w:r>
        <w:t xml:space="preserve">, выплаты материальной помощи. Профком доводит до сведения коллектива решения и постановления вышестоящей профсоюзной организации. </w:t>
      </w:r>
    </w:p>
    <w:p w:rsidR="00A21F36" w:rsidRDefault="00C80A03">
      <w:pPr>
        <w:ind w:left="-15" w:right="62"/>
      </w:pPr>
      <w:r>
        <w:t>Ведется необходимая документация: протоколы заседания профкома, регистрация документов (заявлений о вступлении, о выплате материальной помощи</w:t>
      </w:r>
      <w:r w:rsidR="00DC6443">
        <w:t>, оздоровления, займа ФСПУ</w:t>
      </w:r>
      <w:r>
        <w:t xml:space="preserve"> и т.д.) </w:t>
      </w:r>
    </w:p>
    <w:p w:rsidR="00A21F36" w:rsidRDefault="00C80A03">
      <w:pPr>
        <w:ind w:left="-15" w:right="62"/>
      </w:pPr>
      <w:r>
        <w:t xml:space="preserve"> Всю свою работу профсоюзный комитет строит на принципах социального партнерства и </w:t>
      </w:r>
      <w:r w:rsidR="00C35A92">
        <w:t>сотрудничества</w:t>
      </w:r>
      <w:r>
        <w:t xml:space="preserve">, </w:t>
      </w:r>
      <w:r w:rsidR="00555443">
        <w:t>заключению кол</w:t>
      </w:r>
      <w:proofErr w:type="gramStart"/>
      <w:r w:rsidR="006D4275">
        <w:t>.</w:t>
      </w:r>
      <w:proofErr w:type="gramEnd"/>
      <w:r w:rsidR="006D4275">
        <w:t xml:space="preserve"> </w:t>
      </w:r>
      <w:proofErr w:type="gramStart"/>
      <w:r w:rsidR="00555443">
        <w:t>д</w:t>
      </w:r>
      <w:proofErr w:type="gramEnd"/>
      <w:r w:rsidR="00555443">
        <w:t xml:space="preserve">оговора, </w:t>
      </w:r>
      <w:r>
        <w:t xml:space="preserve">решая все вопросы путем конструктивного диалога в интересах работников. Деятельность профсоюзного комитета первичной профсоюзной организации </w:t>
      </w:r>
      <w:r w:rsidR="00C35A92">
        <w:t>ОУ</w:t>
      </w:r>
      <w:r>
        <w:t xml:space="preserve"> основывается на требованиях: </w:t>
      </w:r>
    </w:p>
    <w:p w:rsidR="00593160" w:rsidRDefault="00C80A03">
      <w:pPr>
        <w:spacing w:after="0" w:line="277" w:lineRule="auto"/>
        <w:ind w:left="718" w:right="478" w:hanging="10"/>
        <w:jc w:val="left"/>
      </w:pPr>
      <w:r>
        <w:t xml:space="preserve">Устава профсоюза работников народного образования и науки РФ;  Положения о первичной профсоюзной организации;  </w:t>
      </w:r>
    </w:p>
    <w:p w:rsidR="00425007" w:rsidRDefault="00C80A03" w:rsidP="00425007">
      <w:pPr>
        <w:spacing w:after="0" w:line="277" w:lineRule="auto"/>
        <w:ind w:left="718" w:right="478" w:hanging="10"/>
        <w:jc w:val="left"/>
      </w:pPr>
      <w:r>
        <w:t xml:space="preserve">Коллективного договора. </w:t>
      </w:r>
      <w:r w:rsidR="00425007">
        <w:t xml:space="preserve"> П</w:t>
      </w:r>
      <w:r w:rsidR="00BE6BFA">
        <w:t>рофсоюзного  собрания.</w:t>
      </w:r>
      <w:r>
        <w:t xml:space="preserve"> </w:t>
      </w:r>
    </w:p>
    <w:p w:rsidR="00425007" w:rsidRDefault="00425007" w:rsidP="00425007">
      <w:pPr>
        <w:spacing w:after="0" w:line="277" w:lineRule="auto"/>
        <w:ind w:left="718" w:right="478" w:hanging="10"/>
        <w:jc w:val="center"/>
      </w:pPr>
    </w:p>
    <w:p w:rsidR="00DC6443" w:rsidRPr="006D4275" w:rsidRDefault="00C80A03" w:rsidP="00425007">
      <w:pPr>
        <w:spacing w:after="0" w:line="277" w:lineRule="auto"/>
        <w:ind w:left="718" w:right="478" w:hanging="10"/>
        <w:jc w:val="center"/>
        <w:rPr>
          <w:b/>
        </w:rPr>
      </w:pPr>
      <w:r w:rsidRPr="006D4275">
        <w:rPr>
          <w:b/>
        </w:rPr>
        <w:t>ПОСТАНОВЛЯЕТ:</w:t>
      </w:r>
    </w:p>
    <w:p w:rsidR="00A21F36" w:rsidRDefault="00C80A03">
      <w:pPr>
        <w:numPr>
          <w:ilvl w:val="0"/>
          <w:numId w:val="1"/>
        </w:numPr>
        <w:ind w:right="62" w:hanging="516"/>
      </w:pPr>
      <w:r>
        <w:t xml:space="preserve">Работу профкома за период признать </w:t>
      </w:r>
      <w:r>
        <w:rPr>
          <w:u w:val="single" w:color="000000"/>
        </w:rPr>
        <w:t>удовлетворитель</w:t>
      </w:r>
      <w:r w:rsidR="00453EF7">
        <w:rPr>
          <w:u w:val="single" w:color="000000"/>
        </w:rPr>
        <w:t>ной.</w:t>
      </w:r>
    </w:p>
    <w:p w:rsidR="00425007" w:rsidRDefault="00443EEF">
      <w:pPr>
        <w:numPr>
          <w:ilvl w:val="0"/>
          <w:numId w:val="1"/>
        </w:numPr>
        <w:ind w:right="62" w:hanging="516"/>
      </w:pPr>
      <w:r>
        <w:t xml:space="preserve">Продолжить </w:t>
      </w:r>
      <w:r w:rsidR="00C80A03">
        <w:t xml:space="preserve">работу по защите социальных, трудовых,  профессиональных прав и интересов членов Профсоюза, с этой целью: </w:t>
      </w:r>
    </w:p>
    <w:p w:rsidR="00A21F36" w:rsidRDefault="00C80A03" w:rsidP="0038394A">
      <w:pPr>
        <w:ind w:left="708" w:right="62" w:firstLine="0"/>
      </w:pPr>
      <w:r>
        <w:lastRenderedPageBreak/>
        <w:t>- участвовать в принятии работодателем локальных нормативных актов учреждения, содержащих нормы трудового права</w:t>
      </w:r>
      <w:r w:rsidR="00581781">
        <w:t>;</w:t>
      </w:r>
    </w:p>
    <w:p w:rsidR="00A21F36" w:rsidRDefault="00C80A03">
      <w:pPr>
        <w:numPr>
          <w:ilvl w:val="0"/>
          <w:numId w:val="2"/>
        </w:numPr>
        <w:ind w:right="62" w:firstLine="0"/>
      </w:pPr>
      <w:r>
        <w:t>контролировать своевременность и полноту выплаты работникам заработной платы</w:t>
      </w:r>
      <w:r w:rsidR="00581781">
        <w:t>;</w:t>
      </w:r>
    </w:p>
    <w:p w:rsidR="00A21F36" w:rsidRDefault="00C80A03">
      <w:pPr>
        <w:numPr>
          <w:ilvl w:val="0"/>
          <w:numId w:val="2"/>
        </w:numPr>
        <w:ind w:right="62" w:firstLine="0"/>
      </w:pPr>
      <w:r>
        <w:t>осуществлять контроль за соблюдение работодателем трудового законодательства</w:t>
      </w:r>
      <w:r w:rsidR="00581781">
        <w:t>;</w:t>
      </w:r>
    </w:p>
    <w:p w:rsidR="00A21F36" w:rsidRDefault="00C80A03" w:rsidP="00F15928">
      <w:pPr>
        <w:numPr>
          <w:ilvl w:val="0"/>
          <w:numId w:val="2"/>
        </w:numPr>
        <w:ind w:right="62" w:firstLine="0"/>
      </w:pPr>
      <w:r>
        <w:t>добиваться выполнения работодателем коллективного договора</w:t>
      </w:r>
      <w:r w:rsidR="00581781">
        <w:t>;</w:t>
      </w:r>
    </w:p>
    <w:p w:rsidR="00581781" w:rsidRDefault="00C80A03" w:rsidP="00F15928">
      <w:pPr>
        <w:numPr>
          <w:ilvl w:val="0"/>
          <w:numId w:val="2"/>
        </w:numPr>
        <w:ind w:right="62" w:firstLine="0"/>
      </w:pPr>
      <w:r>
        <w:t>добиваться ежегодного отчета работодателя о выполнении КД - продолжить организаци</w:t>
      </w:r>
      <w:r w:rsidR="0038394A">
        <w:t xml:space="preserve">ю и проведение оздоровительных, </w:t>
      </w:r>
      <w:r>
        <w:t>культурно</w:t>
      </w:r>
      <w:r w:rsidR="0038394A">
        <w:t>-</w:t>
      </w:r>
      <w:r>
        <w:t>массовых, спортивных мероприятий для членов Профсоюза и членов их семей</w:t>
      </w:r>
      <w:r w:rsidR="00581781">
        <w:t>.</w:t>
      </w:r>
    </w:p>
    <w:p w:rsidR="00581781" w:rsidRDefault="00581781" w:rsidP="00F15928">
      <w:pPr>
        <w:ind w:left="708" w:right="62" w:firstLine="0"/>
      </w:pPr>
      <w:r>
        <w:t>3</w:t>
      </w:r>
      <w:r w:rsidR="00C80A03">
        <w:t xml:space="preserve">.Продолжить работу по организационному укреплению первичной </w:t>
      </w:r>
    </w:p>
    <w:p w:rsidR="00A21F36" w:rsidRDefault="00C80A03" w:rsidP="00F15928">
      <w:pPr>
        <w:ind w:left="-15" w:right="62"/>
      </w:pPr>
      <w:r>
        <w:t xml:space="preserve">профсоюзной организации, с этой целью: </w:t>
      </w:r>
    </w:p>
    <w:p w:rsidR="00581781" w:rsidRDefault="00C80A03" w:rsidP="00F15928">
      <w:pPr>
        <w:numPr>
          <w:ilvl w:val="0"/>
          <w:numId w:val="3"/>
        </w:numPr>
        <w:ind w:right="62"/>
      </w:pPr>
      <w:r>
        <w:t xml:space="preserve">продолжить работу по мотивации профсоюзного членства, вовлечению </w:t>
      </w:r>
    </w:p>
    <w:p w:rsidR="00A21F36" w:rsidRDefault="00C80A03" w:rsidP="00F15928">
      <w:pPr>
        <w:ind w:left="0" w:right="62" w:firstLine="0"/>
      </w:pPr>
      <w:r>
        <w:t>работников в Профсоюз</w:t>
      </w:r>
      <w:r w:rsidR="00581781">
        <w:t>;</w:t>
      </w:r>
    </w:p>
    <w:p w:rsidR="00581781" w:rsidRDefault="00C80A03" w:rsidP="00F15928">
      <w:pPr>
        <w:numPr>
          <w:ilvl w:val="0"/>
          <w:numId w:val="3"/>
        </w:numPr>
        <w:ind w:right="62"/>
      </w:pPr>
      <w:r>
        <w:t xml:space="preserve">рассматривать на  собраниях, заседаниях профкома </w:t>
      </w:r>
      <w:proofErr w:type="gramStart"/>
      <w:r>
        <w:t>актуальные</w:t>
      </w:r>
      <w:proofErr w:type="gramEnd"/>
      <w:r>
        <w:t xml:space="preserve"> </w:t>
      </w:r>
    </w:p>
    <w:p w:rsidR="00A21F36" w:rsidRDefault="00C80A03" w:rsidP="00F15928">
      <w:pPr>
        <w:ind w:left="0" w:right="62" w:firstLine="0"/>
      </w:pPr>
      <w:r>
        <w:t>вопросы по решению уставных задач Профсоюза</w:t>
      </w:r>
      <w:r w:rsidR="00581781">
        <w:t>;</w:t>
      </w:r>
    </w:p>
    <w:p w:rsidR="00581781" w:rsidRDefault="00C80A03" w:rsidP="00F15928">
      <w:pPr>
        <w:numPr>
          <w:ilvl w:val="0"/>
          <w:numId w:val="3"/>
        </w:numPr>
        <w:ind w:right="62"/>
      </w:pPr>
      <w:r>
        <w:t xml:space="preserve">совершенствовать систему информирования членов профсоюза, </w:t>
      </w:r>
    </w:p>
    <w:p w:rsidR="00581781" w:rsidRDefault="00C80A03" w:rsidP="00F15928">
      <w:pPr>
        <w:ind w:left="0" w:right="62" w:firstLine="0"/>
      </w:pPr>
      <w:r>
        <w:t xml:space="preserve">профсоюзного  актива,  используя   различные методы, активные формы </w:t>
      </w:r>
    </w:p>
    <w:p w:rsidR="00F15928" w:rsidRDefault="00C80A03" w:rsidP="00F15928">
      <w:pPr>
        <w:ind w:left="0" w:right="62" w:firstLine="0"/>
      </w:pPr>
      <w:r>
        <w:t>обучения и инфор</w:t>
      </w:r>
      <w:r w:rsidR="00581781">
        <w:t xml:space="preserve">мирования, профсоюзные кружки, </w:t>
      </w:r>
      <w:r>
        <w:t xml:space="preserve">профсоюзные уголки, </w:t>
      </w:r>
    </w:p>
    <w:p w:rsidR="00A21F36" w:rsidRDefault="00C80A03" w:rsidP="00F15928">
      <w:pPr>
        <w:ind w:left="0" w:right="62" w:firstLine="0"/>
      </w:pPr>
      <w:r>
        <w:t>собрания, и</w:t>
      </w:r>
      <w:r w:rsidR="00581781">
        <w:t xml:space="preserve">ндивидуальное консультирование </w:t>
      </w:r>
      <w:r>
        <w:t xml:space="preserve">членов профсоюза и др. </w:t>
      </w:r>
    </w:p>
    <w:p w:rsidR="00F15928" w:rsidRDefault="00C80A03" w:rsidP="00F15928">
      <w:pPr>
        <w:numPr>
          <w:ilvl w:val="0"/>
          <w:numId w:val="3"/>
        </w:numPr>
        <w:ind w:right="62"/>
      </w:pPr>
      <w:r>
        <w:t xml:space="preserve">обеспечивать активное участие профсоюзной  организации в делах </w:t>
      </w:r>
    </w:p>
    <w:p w:rsidR="00A21F36" w:rsidRDefault="00593160" w:rsidP="00F15928">
      <w:pPr>
        <w:ind w:left="710" w:right="62" w:firstLine="0"/>
      </w:pPr>
      <w:r>
        <w:t>ППО</w:t>
      </w:r>
      <w:r w:rsidR="00C80A03">
        <w:t xml:space="preserve">;  проявлять солидарность, активность, участвовать в коллективных профсоюзных действиях. </w:t>
      </w:r>
    </w:p>
    <w:p w:rsidR="00F15928" w:rsidRDefault="00C80A03" w:rsidP="00F15928">
      <w:pPr>
        <w:pStyle w:val="a3"/>
        <w:numPr>
          <w:ilvl w:val="0"/>
          <w:numId w:val="4"/>
        </w:numPr>
        <w:ind w:right="62"/>
      </w:pPr>
      <w:r>
        <w:t xml:space="preserve">Поручить профсоюзному комитету разработать план мероприятий по </w:t>
      </w:r>
    </w:p>
    <w:p w:rsidR="00A21F36" w:rsidRDefault="00C80A03" w:rsidP="00F15928">
      <w:pPr>
        <w:pStyle w:val="a3"/>
        <w:ind w:left="710" w:right="62" w:firstLine="0"/>
      </w:pPr>
      <w:r>
        <w:t>выполнению предложений, замечаний, высказанных в ходе отчетно</w:t>
      </w:r>
      <w:r w:rsidR="00593160">
        <w:t>го</w:t>
      </w:r>
      <w:r>
        <w:t xml:space="preserve"> собрания, и обеспечить их выполнение. </w:t>
      </w:r>
    </w:p>
    <w:p w:rsidR="00F15928" w:rsidRDefault="00C80A03" w:rsidP="00F15928">
      <w:pPr>
        <w:numPr>
          <w:ilvl w:val="0"/>
          <w:numId w:val="4"/>
        </w:numPr>
        <w:ind w:right="62"/>
      </w:pPr>
      <w:r>
        <w:t xml:space="preserve">Контроль за выполнением данного постановления возложить на </w:t>
      </w:r>
    </w:p>
    <w:p w:rsidR="00A21F36" w:rsidRDefault="00C80A03" w:rsidP="00F15928">
      <w:pPr>
        <w:ind w:left="710" w:right="62" w:firstLine="0"/>
      </w:pPr>
      <w:r>
        <w:t xml:space="preserve">профсоюзный комитет. </w:t>
      </w:r>
    </w:p>
    <w:p w:rsidR="00DC6443" w:rsidRDefault="00DC6443" w:rsidP="00DC6443">
      <w:pPr>
        <w:spacing w:after="0" w:line="259" w:lineRule="auto"/>
        <w:ind w:left="706" w:firstLine="0"/>
        <w:jc w:val="left"/>
      </w:pPr>
    </w:p>
    <w:p w:rsidR="00DC6443" w:rsidRDefault="00DC6443" w:rsidP="00DC6443">
      <w:pPr>
        <w:spacing w:after="0" w:line="259" w:lineRule="auto"/>
        <w:ind w:left="706" w:firstLine="0"/>
        <w:jc w:val="left"/>
      </w:pPr>
    </w:p>
    <w:p w:rsidR="00DC6443" w:rsidRDefault="00DC6443" w:rsidP="00DC6443">
      <w:pPr>
        <w:spacing w:after="0" w:line="259" w:lineRule="auto"/>
        <w:ind w:left="706" w:firstLine="0"/>
        <w:jc w:val="left"/>
      </w:pPr>
    </w:p>
    <w:p w:rsidR="00A21F36" w:rsidRDefault="00425007" w:rsidP="00DC6443">
      <w:pPr>
        <w:spacing w:after="0" w:line="259" w:lineRule="auto"/>
        <w:ind w:left="706" w:firstLine="0"/>
        <w:jc w:val="left"/>
      </w:pPr>
      <w:r>
        <w:t>Председатель ППО</w:t>
      </w:r>
      <w:r>
        <w:tab/>
      </w:r>
      <w:r w:rsidR="00F15928">
        <w:t xml:space="preserve">      </w:t>
      </w:r>
      <w:r w:rsidR="006D4275">
        <w:t xml:space="preserve">                  Курбанова Л.З.</w:t>
      </w:r>
    </w:p>
    <w:p w:rsidR="00A21F36" w:rsidRDefault="00A21F36" w:rsidP="00C80A03">
      <w:pPr>
        <w:spacing w:after="0" w:line="259" w:lineRule="auto"/>
        <w:ind w:left="0" w:firstLine="0"/>
        <w:jc w:val="center"/>
      </w:pPr>
    </w:p>
    <w:p w:rsidR="00DC6443" w:rsidRDefault="00DC6443">
      <w:pPr>
        <w:spacing w:after="19" w:line="259" w:lineRule="auto"/>
        <w:ind w:left="231" w:hanging="10"/>
        <w:jc w:val="left"/>
        <w:rPr>
          <w:b/>
        </w:rPr>
      </w:pPr>
    </w:p>
    <w:p w:rsidR="00555443" w:rsidRDefault="00555443">
      <w:pPr>
        <w:spacing w:after="19" w:line="259" w:lineRule="auto"/>
        <w:ind w:left="231" w:hanging="10"/>
        <w:jc w:val="left"/>
        <w:rPr>
          <w:b/>
        </w:rPr>
      </w:pPr>
    </w:p>
    <w:p w:rsidR="00555443" w:rsidRDefault="00555443">
      <w:pPr>
        <w:spacing w:after="19" w:line="259" w:lineRule="auto"/>
        <w:ind w:left="231" w:hanging="10"/>
        <w:jc w:val="left"/>
        <w:rPr>
          <w:b/>
        </w:rPr>
      </w:pPr>
    </w:p>
    <w:p w:rsidR="00555443" w:rsidRDefault="00555443">
      <w:pPr>
        <w:spacing w:after="19" w:line="259" w:lineRule="auto"/>
        <w:ind w:left="231" w:hanging="10"/>
        <w:jc w:val="left"/>
        <w:rPr>
          <w:b/>
        </w:rPr>
      </w:pPr>
    </w:p>
    <w:p w:rsidR="00A21F36" w:rsidRPr="00F10502" w:rsidRDefault="00A21F36" w:rsidP="00F10502">
      <w:pPr>
        <w:spacing w:after="19" w:line="259" w:lineRule="auto"/>
        <w:ind w:left="0" w:firstLine="0"/>
        <w:jc w:val="left"/>
        <w:rPr>
          <w:b/>
        </w:rPr>
      </w:pPr>
    </w:p>
    <w:sectPr w:rsidR="00A21F36" w:rsidRPr="00F10502" w:rsidSect="00425007">
      <w:pgSz w:w="11906" w:h="16838"/>
      <w:pgMar w:top="851" w:right="777" w:bottom="1418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A3958"/>
    <w:multiLevelType w:val="hybridMultilevel"/>
    <w:tmpl w:val="6AC0BAB0"/>
    <w:lvl w:ilvl="0" w:tplc="9B0CC0B4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484EBCE">
      <w:start w:val="1"/>
      <w:numFmt w:val="bullet"/>
      <w:lvlText w:val="o"/>
      <w:lvlJc w:val="left"/>
      <w:pPr>
        <w:ind w:left="1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1C29258">
      <w:start w:val="1"/>
      <w:numFmt w:val="bullet"/>
      <w:lvlText w:val="▪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D2CBBBE">
      <w:start w:val="1"/>
      <w:numFmt w:val="bullet"/>
      <w:lvlText w:val="•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21E465E">
      <w:start w:val="1"/>
      <w:numFmt w:val="bullet"/>
      <w:lvlText w:val="o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1521736">
      <w:start w:val="1"/>
      <w:numFmt w:val="bullet"/>
      <w:lvlText w:val="▪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68F2B2">
      <w:start w:val="1"/>
      <w:numFmt w:val="bullet"/>
      <w:lvlText w:val="•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7636F4">
      <w:start w:val="1"/>
      <w:numFmt w:val="bullet"/>
      <w:lvlText w:val="o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36CE608">
      <w:start w:val="1"/>
      <w:numFmt w:val="bullet"/>
      <w:lvlText w:val="▪"/>
      <w:lvlJc w:val="left"/>
      <w:pPr>
        <w:ind w:left="6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3F00C59"/>
    <w:multiLevelType w:val="hybridMultilevel"/>
    <w:tmpl w:val="B8D2E5B6"/>
    <w:lvl w:ilvl="0" w:tplc="253E24F2">
      <w:start w:val="1"/>
      <w:numFmt w:val="decimal"/>
      <w:lvlText w:val="%1."/>
      <w:lvlJc w:val="left"/>
      <w:pPr>
        <w:ind w:left="12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FA0F64">
      <w:start w:val="1"/>
      <w:numFmt w:val="lowerLetter"/>
      <w:lvlText w:val="%2"/>
      <w:lvlJc w:val="left"/>
      <w:pPr>
        <w:ind w:left="17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6367560">
      <w:start w:val="1"/>
      <w:numFmt w:val="lowerRoman"/>
      <w:lvlText w:val="%3"/>
      <w:lvlJc w:val="left"/>
      <w:pPr>
        <w:ind w:left="25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33A44FE">
      <w:start w:val="1"/>
      <w:numFmt w:val="decimal"/>
      <w:lvlText w:val="%4"/>
      <w:lvlJc w:val="left"/>
      <w:pPr>
        <w:ind w:left="32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37EE256">
      <w:start w:val="1"/>
      <w:numFmt w:val="lowerLetter"/>
      <w:lvlText w:val="%5"/>
      <w:lvlJc w:val="left"/>
      <w:pPr>
        <w:ind w:left="39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42240F4">
      <w:start w:val="1"/>
      <w:numFmt w:val="lowerRoman"/>
      <w:lvlText w:val="%6"/>
      <w:lvlJc w:val="left"/>
      <w:pPr>
        <w:ind w:left="46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78948E">
      <w:start w:val="1"/>
      <w:numFmt w:val="decimal"/>
      <w:lvlText w:val="%7"/>
      <w:lvlJc w:val="left"/>
      <w:pPr>
        <w:ind w:left="53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D8C6C2A">
      <w:start w:val="1"/>
      <w:numFmt w:val="lowerLetter"/>
      <w:lvlText w:val="%8"/>
      <w:lvlJc w:val="left"/>
      <w:pPr>
        <w:ind w:left="61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44834C">
      <w:start w:val="1"/>
      <w:numFmt w:val="lowerRoman"/>
      <w:lvlText w:val="%9"/>
      <w:lvlJc w:val="left"/>
      <w:pPr>
        <w:ind w:left="68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288950E4"/>
    <w:multiLevelType w:val="hybridMultilevel"/>
    <w:tmpl w:val="F8E27C2A"/>
    <w:lvl w:ilvl="0" w:tplc="E69801BE">
      <w:start w:val="6"/>
      <w:numFmt w:val="decimal"/>
      <w:lvlText w:val="%1."/>
      <w:lvlJc w:val="left"/>
      <w:pPr>
        <w:ind w:left="3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C7CBE8A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F2A8470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F69EC2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A4FE6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7293E4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0A87C2E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482257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5C0555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51805C1"/>
    <w:multiLevelType w:val="hybridMultilevel"/>
    <w:tmpl w:val="1E365824"/>
    <w:lvl w:ilvl="0" w:tplc="C0A4E372">
      <w:start w:val="4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6DE55BA">
      <w:start w:val="1"/>
      <w:numFmt w:val="lowerLetter"/>
      <w:lvlText w:val="%2"/>
      <w:lvlJc w:val="left"/>
      <w:pPr>
        <w:ind w:left="17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326AD0">
      <w:start w:val="1"/>
      <w:numFmt w:val="lowerRoman"/>
      <w:lvlText w:val="%3"/>
      <w:lvlJc w:val="left"/>
      <w:pPr>
        <w:ind w:left="25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9540CD2">
      <w:start w:val="1"/>
      <w:numFmt w:val="decimal"/>
      <w:lvlText w:val="%4"/>
      <w:lvlJc w:val="left"/>
      <w:pPr>
        <w:ind w:left="32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389F8C">
      <w:start w:val="1"/>
      <w:numFmt w:val="lowerLetter"/>
      <w:lvlText w:val="%5"/>
      <w:lvlJc w:val="left"/>
      <w:pPr>
        <w:ind w:left="39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0FCFE82">
      <w:start w:val="1"/>
      <w:numFmt w:val="lowerRoman"/>
      <w:lvlText w:val="%6"/>
      <w:lvlJc w:val="left"/>
      <w:pPr>
        <w:ind w:left="46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2444A8C">
      <w:start w:val="1"/>
      <w:numFmt w:val="decimal"/>
      <w:lvlText w:val="%7"/>
      <w:lvlJc w:val="left"/>
      <w:pPr>
        <w:ind w:left="53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9EE4EA">
      <w:start w:val="1"/>
      <w:numFmt w:val="lowerLetter"/>
      <w:lvlText w:val="%8"/>
      <w:lvlJc w:val="left"/>
      <w:pPr>
        <w:ind w:left="61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41CCEAE">
      <w:start w:val="1"/>
      <w:numFmt w:val="lowerRoman"/>
      <w:lvlText w:val="%9"/>
      <w:lvlJc w:val="left"/>
      <w:pPr>
        <w:ind w:left="68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477C15F0"/>
    <w:multiLevelType w:val="hybridMultilevel"/>
    <w:tmpl w:val="8BCEFA4A"/>
    <w:lvl w:ilvl="0" w:tplc="926A8C34">
      <w:start w:val="1"/>
      <w:numFmt w:val="bullet"/>
      <w:lvlText w:val="-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8ECFF82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22C21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65C8C58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D422A90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9362FB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C876EC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C7CFEF6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12AAD6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4A9D3D0A"/>
    <w:multiLevelType w:val="hybridMultilevel"/>
    <w:tmpl w:val="E594F35C"/>
    <w:lvl w:ilvl="0" w:tplc="99BA108E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1D435C2">
      <w:start w:val="1"/>
      <w:numFmt w:val="lowerLetter"/>
      <w:lvlText w:val="%2"/>
      <w:lvlJc w:val="left"/>
      <w:pPr>
        <w:ind w:left="17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D461526">
      <w:start w:val="1"/>
      <w:numFmt w:val="lowerRoman"/>
      <w:lvlText w:val="%3"/>
      <w:lvlJc w:val="left"/>
      <w:pPr>
        <w:ind w:left="25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9CDC3602">
      <w:start w:val="1"/>
      <w:numFmt w:val="decimal"/>
      <w:lvlText w:val="%4"/>
      <w:lvlJc w:val="left"/>
      <w:pPr>
        <w:ind w:left="32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BECC2A">
      <w:start w:val="1"/>
      <w:numFmt w:val="lowerLetter"/>
      <w:lvlText w:val="%5"/>
      <w:lvlJc w:val="left"/>
      <w:pPr>
        <w:ind w:left="39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BD8510A">
      <w:start w:val="1"/>
      <w:numFmt w:val="lowerRoman"/>
      <w:lvlText w:val="%6"/>
      <w:lvlJc w:val="left"/>
      <w:pPr>
        <w:ind w:left="46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5685CFA">
      <w:start w:val="1"/>
      <w:numFmt w:val="decimal"/>
      <w:lvlText w:val="%7"/>
      <w:lvlJc w:val="left"/>
      <w:pPr>
        <w:ind w:left="53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6F6C57A">
      <w:start w:val="1"/>
      <w:numFmt w:val="lowerLetter"/>
      <w:lvlText w:val="%8"/>
      <w:lvlJc w:val="left"/>
      <w:pPr>
        <w:ind w:left="6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29404F4">
      <w:start w:val="1"/>
      <w:numFmt w:val="lowerRoman"/>
      <w:lvlText w:val="%9"/>
      <w:lvlJc w:val="left"/>
      <w:pPr>
        <w:ind w:left="6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21F36"/>
    <w:rsid w:val="000F7064"/>
    <w:rsid w:val="00277FD5"/>
    <w:rsid w:val="002F07A0"/>
    <w:rsid w:val="0038394A"/>
    <w:rsid w:val="00425007"/>
    <w:rsid w:val="00443EEF"/>
    <w:rsid w:val="00453EF7"/>
    <w:rsid w:val="00555443"/>
    <w:rsid w:val="00581781"/>
    <w:rsid w:val="00593160"/>
    <w:rsid w:val="00636782"/>
    <w:rsid w:val="006A6628"/>
    <w:rsid w:val="006D4275"/>
    <w:rsid w:val="0073757A"/>
    <w:rsid w:val="00747876"/>
    <w:rsid w:val="00941BBE"/>
    <w:rsid w:val="00970A95"/>
    <w:rsid w:val="00A21F36"/>
    <w:rsid w:val="00AA7C73"/>
    <w:rsid w:val="00AB1D25"/>
    <w:rsid w:val="00B04F69"/>
    <w:rsid w:val="00BE6BFA"/>
    <w:rsid w:val="00C35A92"/>
    <w:rsid w:val="00C80A03"/>
    <w:rsid w:val="00CA6998"/>
    <w:rsid w:val="00CE4B77"/>
    <w:rsid w:val="00DC6443"/>
    <w:rsid w:val="00F10502"/>
    <w:rsid w:val="00F1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782"/>
    <w:pPr>
      <w:spacing w:after="14" w:line="268" w:lineRule="auto"/>
      <w:ind w:left="1534" w:firstLine="7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A0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0A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0A03"/>
    <w:rPr>
      <w:rFonts w:ascii="Segoe UI" w:eastAsia="Times New Roman" w:hAnsi="Segoe UI" w:cs="Segoe UI"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постановления</vt:lpstr>
    </vt:vector>
  </TitlesOfParts>
  <Company>SPecialiST RePack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постановления</dc:title>
  <dc:subject/>
  <dc:creator>www.PHILka.RU</dc:creator>
  <cp:keywords/>
  <cp:lastModifiedBy>Windows 7</cp:lastModifiedBy>
  <cp:revision>16</cp:revision>
  <cp:lastPrinted>2021-11-24T08:09:00Z</cp:lastPrinted>
  <dcterms:created xsi:type="dcterms:W3CDTF">2021-10-22T12:54:00Z</dcterms:created>
  <dcterms:modified xsi:type="dcterms:W3CDTF">2023-01-26T10:37:00Z</dcterms:modified>
</cp:coreProperties>
</file>